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13D" w:rsidRPr="00FB26AD" w:rsidRDefault="0064213D" w:rsidP="0064213D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val="en-US" w:eastAsia="ru-RU"/>
        </w:rPr>
      </w:pPr>
      <w:r w:rsidRPr="00FB26AD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lang w:eastAsia="ru-RU"/>
        </w:rPr>
        <w:t>9</w:t>
      </w:r>
    </w:p>
    <w:p w:rsidR="0064213D" w:rsidRDefault="0064213D" w:rsidP="0064213D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FB26AD">
        <w:rPr>
          <w:rFonts w:ascii="Times New Roman" w:eastAsia="Times New Roman" w:hAnsi="Times New Roman" w:cs="Times New Roman"/>
          <w:bCs/>
          <w:lang w:eastAsia="ru-RU"/>
        </w:rPr>
        <w:t>к договору №7700/000___/20 от ___.___.2023</w:t>
      </w:r>
    </w:p>
    <w:p w:rsidR="0064213D" w:rsidRPr="0064213D" w:rsidRDefault="0064213D" w:rsidP="0064213D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13D" w:rsidRPr="0064213D" w:rsidRDefault="0064213D" w:rsidP="0064213D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21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предоставления информации утверждаем:</w:t>
      </w:r>
    </w:p>
    <w:tbl>
      <w:tblPr>
        <w:tblW w:w="8823" w:type="dxa"/>
        <w:jc w:val="center"/>
        <w:tblLayout w:type="fixed"/>
        <w:tblLook w:val="01E0" w:firstRow="1" w:lastRow="1" w:firstColumn="1" w:lastColumn="1" w:noHBand="0" w:noVBand="0"/>
      </w:tblPr>
      <w:tblGrid>
        <w:gridCol w:w="4287"/>
        <w:gridCol w:w="4536"/>
      </w:tblGrid>
      <w:tr w:rsidR="0064213D" w:rsidRPr="0064213D" w:rsidTr="00667354">
        <w:trPr>
          <w:jc w:val="center"/>
        </w:trPr>
        <w:tc>
          <w:tcPr>
            <w:tcW w:w="4287" w:type="dxa"/>
          </w:tcPr>
          <w:p w:rsidR="0064213D" w:rsidRPr="0064213D" w:rsidRDefault="0064213D" w:rsidP="0064213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</w:t>
            </w: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64213D" w:rsidRPr="0064213D" w:rsidRDefault="0064213D" w:rsidP="0064213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</w:t>
            </w:r>
            <w:r w:rsidRPr="006421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И.о. заместителя генерального директора по КиТАСУ ПАО «Россети Центр» - управляющей организации ПАО «Россети Центр и Приволжье» </w:t>
            </w: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13D" w:rsidRPr="0064213D" w:rsidRDefault="0064213D" w:rsidP="0064213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Pr="0064213D">
              <w:rPr>
                <w:rFonts w:ascii="Calibri" w:eastAsia="Calibri" w:hAnsi="Calibri" w:cs="Times New Roman"/>
              </w:rPr>
              <w:t xml:space="preserve"> </w:t>
            </w:r>
            <w:r w:rsidRPr="00642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К.С. Михайленко/</w:t>
            </w:r>
          </w:p>
          <w:p w:rsidR="0064213D" w:rsidRPr="0064213D" w:rsidRDefault="0064213D" w:rsidP="0064213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bookmarkStart w:id="0" w:name="_GoBack"/>
        <w:bookmarkEnd w:id="0"/>
      </w:tr>
    </w:tbl>
    <w:p w:rsidR="0064213D" w:rsidRPr="0064213D" w:rsidRDefault="0064213D" w:rsidP="006421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563"/>
        <w:gridCol w:w="708"/>
        <w:gridCol w:w="854"/>
        <w:gridCol w:w="989"/>
        <w:gridCol w:w="711"/>
        <w:gridCol w:w="1283"/>
        <w:gridCol w:w="980"/>
        <w:gridCol w:w="370"/>
        <w:gridCol w:w="771"/>
        <w:gridCol w:w="708"/>
        <w:gridCol w:w="1558"/>
        <w:gridCol w:w="1985"/>
        <w:gridCol w:w="1230"/>
        <w:gridCol w:w="800"/>
        <w:gridCol w:w="854"/>
        <w:gridCol w:w="1442"/>
      </w:tblGrid>
      <w:tr w:rsidR="0064213D" w:rsidRPr="0064213D" w:rsidTr="00667354">
        <w:trPr>
          <w:trHeight w:val="31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7" w:type="pct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контрагента(ИНН, вид деятельности)</w:t>
            </w:r>
          </w:p>
        </w:tc>
        <w:tc>
          <w:tcPr>
            <w:tcW w:w="3075" w:type="pct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64213D" w:rsidRPr="0064213D" w:rsidTr="00667354">
        <w:trPr>
          <w:trHeight w:val="1260"/>
        </w:trPr>
        <w:tc>
          <w:tcPr>
            <w:tcW w:w="1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№№</w:t>
            </w:r>
          </w:p>
        </w:tc>
        <w:tc>
          <w:tcPr>
            <w:tcW w:w="2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22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3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 документа , удостоверяющего личность руководителя</w:t>
            </w:r>
          </w:p>
        </w:tc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6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3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Серия,номер документа , удостоверяющего личность (для физич. лица) </w:t>
            </w:r>
          </w:p>
        </w:tc>
        <w:tc>
          <w:tcPr>
            <w:tcW w:w="25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</w:t>
            </w: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бенефициар</w:t>
            </w:r>
          </w:p>
        </w:tc>
        <w:tc>
          <w:tcPr>
            <w:tcW w:w="27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5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4213D" w:rsidRPr="0064213D" w:rsidTr="00667354">
        <w:trPr>
          <w:trHeight w:val="315"/>
        </w:trPr>
        <w:tc>
          <w:tcPr>
            <w:tcW w:w="1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13D" w:rsidRPr="0064213D" w:rsidRDefault="0064213D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21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4213D" w:rsidRPr="0064213D" w:rsidTr="00667354">
        <w:trPr>
          <w:trHeight w:val="435"/>
        </w:trPr>
        <w:tc>
          <w:tcPr>
            <w:tcW w:w="1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spacing w:after="0" w:line="240" w:lineRule="auto"/>
              <w:ind w:left="29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6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5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jc w:val="center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13D" w:rsidRPr="0064213D" w:rsidRDefault="0064213D" w:rsidP="0064213D">
            <w:pPr>
              <w:tabs>
                <w:tab w:val="left" w:pos="567"/>
                <w:tab w:val="left" w:pos="1985"/>
              </w:tabs>
              <w:spacing w:after="200" w:line="276" w:lineRule="auto"/>
              <w:ind w:right="34"/>
              <w:rPr>
                <w:rFonts w:ascii="Calibri" w:eastAsia="Calibri" w:hAnsi="Calibri" w:cs="Times New Roman"/>
                <w:bCs/>
                <w:color w:val="000000"/>
                <w:sz w:val="14"/>
                <w:szCs w:val="14"/>
              </w:rPr>
            </w:pPr>
          </w:p>
        </w:tc>
      </w:tr>
    </w:tbl>
    <w:p w:rsidR="0064213D" w:rsidRPr="0064213D" w:rsidRDefault="0064213D" w:rsidP="006421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64213D" w:rsidRPr="0064213D" w:rsidRDefault="0064213D" w:rsidP="00642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13D" w:rsidRPr="0064213D" w:rsidRDefault="0064213D" w:rsidP="00642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213D" w:rsidRPr="0064213D" w:rsidRDefault="0064213D" w:rsidP="00642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4213D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64213D" w:rsidRPr="0064213D" w:rsidRDefault="0064213D" w:rsidP="006421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213D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64213D">
        <w:rPr>
          <w:rFonts w:ascii="Times New Roman" w:eastAsia="Calibri" w:hAnsi="Times New Roman" w:cs="Times New Roman"/>
          <w:i/>
          <w:sz w:val="24"/>
          <w:szCs w:val="24"/>
        </w:rPr>
        <w:t>(ФИО)</w:t>
      </w:r>
    </w:p>
    <w:p w:rsidR="0064213D" w:rsidRPr="0064213D" w:rsidRDefault="0064213D" w:rsidP="0064213D">
      <w:pPr>
        <w:spacing w:after="0" w:line="276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64213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4213D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64213D" w:rsidRPr="0064213D" w:rsidRDefault="0064213D" w:rsidP="006421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4213D" w:rsidRPr="0064213D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  <w:r w:rsidRPr="0064213D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64213D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642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47F4" w:rsidRDefault="0064213D" w:rsidP="0064213D"/>
    <w:sectPr w:rsidR="000B47F4" w:rsidSect="0064213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13D"/>
    <w:rsid w:val="00280109"/>
    <w:rsid w:val="0064213D"/>
    <w:rsid w:val="00A7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CC822A"/>
  <w15:chartTrackingRefBased/>
  <w15:docId w15:val="{48FD0784-77AE-430E-BF15-C87D1663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1</cp:revision>
  <dcterms:created xsi:type="dcterms:W3CDTF">2023-10-11T07:20:00Z</dcterms:created>
  <dcterms:modified xsi:type="dcterms:W3CDTF">2023-10-11T07:24:00Z</dcterms:modified>
</cp:coreProperties>
</file>